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D88F9" w14:textId="77777777" w:rsidR="005E47B2" w:rsidRPr="00B11F5C" w:rsidRDefault="005E47B2" w:rsidP="00FD61D9">
      <w:pPr>
        <w:jc w:val="center"/>
        <w:rPr>
          <w:rFonts w:cstheme="minorHAnsi"/>
          <w:b/>
          <w:sz w:val="28"/>
        </w:rPr>
      </w:pPr>
    </w:p>
    <w:p w14:paraId="45EC8E40" w14:textId="1924B209" w:rsidR="00472D6A" w:rsidRPr="00B11F5C" w:rsidRDefault="00196C20" w:rsidP="00311826">
      <w:pPr>
        <w:shd w:val="clear" w:color="auto" w:fill="C6D9F1" w:themeFill="text2" w:themeFillTint="33"/>
        <w:jc w:val="center"/>
        <w:rPr>
          <w:rFonts w:cstheme="minorHAnsi"/>
          <w:b/>
          <w:sz w:val="28"/>
        </w:rPr>
      </w:pPr>
      <w:r w:rsidRPr="00B11F5C">
        <w:rPr>
          <w:rFonts w:cstheme="minorHAnsi"/>
          <w:b/>
          <w:sz w:val="28"/>
        </w:rPr>
        <w:t>Convention de mandat</w:t>
      </w:r>
    </w:p>
    <w:p w14:paraId="1F1A0644" w14:textId="77777777" w:rsidR="00463A61" w:rsidRPr="00B11F5C" w:rsidRDefault="00463A61" w:rsidP="007711C6">
      <w:pPr>
        <w:spacing w:after="0"/>
        <w:contextualSpacing/>
        <w:rPr>
          <w:rFonts w:cstheme="minorHAnsi"/>
        </w:rPr>
      </w:pPr>
    </w:p>
    <w:p w14:paraId="446F3073" w14:textId="77777777" w:rsidR="00426317" w:rsidRPr="00B11F5C" w:rsidRDefault="00D14CCF" w:rsidP="007711C6">
      <w:pPr>
        <w:spacing w:after="0"/>
        <w:contextualSpacing/>
        <w:rPr>
          <w:rFonts w:cstheme="minorHAnsi"/>
        </w:rPr>
      </w:pPr>
      <w:r w:rsidRPr="00B11F5C">
        <w:rPr>
          <w:rFonts w:cstheme="minorHAnsi"/>
        </w:rPr>
        <w:t xml:space="preserve">Vu l’article R5124-2-4 du Code de la Santé publique relatif </w:t>
      </w:r>
      <w:r w:rsidR="006A4705" w:rsidRPr="00B11F5C">
        <w:rPr>
          <w:rFonts w:cstheme="minorHAnsi"/>
        </w:rPr>
        <w:t>à la définition du statut de dépositaire</w:t>
      </w:r>
      <w:r w:rsidR="00426317" w:rsidRPr="00B11F5C">
        <w:rPr>
          <w:rFonts w:cstheme="minorHAnsi"/>
        </w:rPr>
        <w:t xml:space="preserve">, </w:t>
      </w:r>
    </w:p>
    <w:p w14:paraId="78A28C22" w14:textId="680EDD47" w:rsidR="00FD61D9" w:rsidRPr="00B11F5C" w:rsidRDefault="00426317" w:rsidP="007711C6">
      <w:pPr>
        <w:spacing w:after="0"/>
        <w:contextualSpacing/>
        <w:rPr>
          <w:rFonts w:cstheme="minorHAnsi"/>
        </w:rPr>
      </w:pPr>
      <w:r w:rsidRPr="00B11F5C">
        <w:rPr>
          <w:rFonts w:cstheme="minorHAnsi"/>
        </w:rPr>
        <w:t xml:space="preserve">Vu l’article 1984 du Code Civil visant à établir le lien contractuel entre le mandataire et le mandant, </w:t>
      </w:r>
      <w:r w:rsidR="006A4705" w:rsidRPr="00B11F5C">
        <w:rPr>
          <w:rFonts w:cstheme="minorHAnsi"/>
        </w:rPr>
        <w:t xml:space="preserve"> </w:t>
      </w:r>
    </w:p>
    <w:p w14:paraId="0EE6E4D2" w14:textId="77777777" w:rsidR="00931665" w:rsidRPr="00B11F5C" w:rsidRDefault="00931665" w:rsidP="00931665">
      <w:pPr>
        <w:pStyle w:val="NormalWeb"/>
        <w:spacing w:before="0" w:beforeAutospacing="0" w:after="0" w:afterAutospacing="0"/>
        <w:contextualSpacing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AE5187E" w14:textId="77777777" w:rsidR="00552B10" w:rsidRPr="00B11F5C" w:rsidRDefault="00931665" w:rsidP="00552B10">
      <w:pPr>
        <w:pStyle w:val="NormalWeb"/>
        <w:spacing w:before="0" w:beforeAutospacing="0" w:after="0" w:afterAutospacing="0"/>
        <w:contextualSpacing/>
        <w:jc w:val="center"/>
        <w:rPr>
          <w:rFonts w:asciiTheme="minorHAnsi" w:eastAsiaTheme="minorHAnsi" w:hAnsiTheme="minorHAnsi" w:cstheme="minorHAnsi"/>
          <w:b/>
          <w:i/>
          <w:szCs w:val="22"/>
          <w:u w:val="single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i/>
          <w:szCs w:val="22"/>
          <w:u w:val="single"/>
          <w:lang w:eastAsia="en-US"/>
        </w:rPr>
        <w:t>Préambule</w:t>
      </w:r>
    </w:p>
    <w:p w14:paraId="51E96932" w14:textId="77777777" w:rsidR="00552B10" w:rsidRPr="00B11F5C" w:rsidRDefault="00552B10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56C0EA93" w14:textId="77777777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La présente convention de mandat s’inscrit dans le cadre spécifique des dispositions du Code de la santé publique en vertu desquelles :</w:t>
      </w:r>
    </w:p>
    <w:p w14:paraId="44AC4FD5" w14:textId="77777777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51BBEAAA" w14:textId="0987637A" w:rsidR="00C97E26" w:rsidRPr="00B11F5C" w:rsidRDefault="00C97E26" w:rsidP="004A3272">
      <w:pPr>
        <w:pStyle w:val="NormalWeb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L’exploitant est l’entreprise ou l’organisme se livrant à l’exploitation de médicaments autres que des médicaments expérimentaux, de générateurs, trousses et précurseurs mentionnés au 3° de l’article L.4211-1 (article R.5124-2, 3°)</w:t>
      </w:r>
      <w:r w:rsidR="00D50C23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;</w:t>
      </w:r>
    </w:p>
    <w:p w14:paraId="65271904" w14:textId="5FFCACD4" w:rsidR="00C97E26" w:rsidRPr="00B11F5C" w:rsidRDefault="00C97E26" w:rsidP="004A3272">
      <w:pPr>
        <w:pStyle w:val="NormalWeb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Le dépositaire est l’entreprise qui se livre, d’ordre et pour le compte, d’un ou de plusieurs exploitants de médicaments, de générateurs, trousses ou précurseurs mentionnés au 3° de l’article L.4211-1 (R.5124-2, 4°).</w:t>
      </w:r>
    </w:p>
    <w:p w14:paraId="4B79156B" w14:textId="3BF56174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3456639" w14:textId="7B068407" w:rsidR="003D00DC" w:rsidRPr="00B11F5C" w:rsidRDefault="004924AD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La présente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convention de mandat ne modifie pas le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lien contractuel formalisé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entre le mandant</w:t>
      </w:r>
      <w:r w:rsidR="005B3CCA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(l’exploitant)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et le pouvoir adjudicateur</w:t>
      </w:r>
      <w:r w:rsidR="005B3CCA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. </w:t>
      </w:r>
      <w:r w:rsidR="000939A2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L’exploitant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demeure 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titulaire du marché cité en objet</w:t>
      </w:r>
      <w:r w:rsidR="00461769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. </w:t>
      </w:r>
    </w:p>
    <w:p w14:paraId="586F728B" w14:textId="77777777" w:rsidR="003D00DC" w:rsidRPr="00B11F5C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68A3688" w14:textId="4A0D5D7F" w:rsidR="00E67686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La responsabilité pharmaceutique des </w:t>
      </w:r>
      <w:r w:rsidR="009A4179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dispositifs médicaux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incombe au laboratoire, mandant et titulaire du marché. 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</w:t>
      </w:r>
    </w:p>
    <w:p w14:paraId="7363B33A" w14:textId="77777777" w:rsidR="00B11F5C" w:rsidRPr="00B11F5C" w:rsidRDefault="00B11F5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034B5B8D" w14:textId="05E34AA1" w:rsidR="00D50C23" w:rsidRPr="00B11F5C" w:rsidRDefault="00196C20" w:rsidP="00B11F5C">
      <w:pPr>
        <w:pStyle w:val="NormalWeb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Il est convenu ce qui suit :</w:t>
      </w:r>
    </w:p>
    <w:p w14:paraId="1B3BD856" w14:textId="7ADCCA57" w:rsidR="0086402D" w:rsidRPr="00B11F5C" w:rsidRDefault="00426317" w:rsidP="00552B10">
      <w:pPr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 xml:space="preserve">Article 1 </w:t>
      </w:r>
      <w:r w:rsidR="004B0B7D" w:rsidRPr="00B11F5C">
        <w:rPr>
          <w:rFonts w:cstheme="minorHAnsi"/>
          <w:b/>
          <w:u w:val="single"/>
        </w:rPr>
        <w:t>–</w:t>
      </w:r>
      <w:r w:rsidRPr="00B11F5C">
        <w:rPr>
          <w:rFonts w:cstheme="minorHAnsi"/>
          <w:b/>
          <w:u w:val="single"/>
        </w:rPr>
        <w:t xml:space="preserve"> Objet</w:t>
      </w:r>
      <w:r w:rsidR="004B0B7D" w:rsidRPr="00B11F5C">
        <w:rPr>
          <w:rFonts w:cstheme="minorHAnsi"/>
          <w:b/>
          <w:u w:val="single"/>
        </w:rPr>
        <w:t xml:space="preserve"> de la convention de mandat</w:t>
      </w:r>
    </w:p>
    <w:p w14:paraId="61E726FE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316DC6F7" w14:textId="77777777" w:rsidR="00426317" w:rsidRPr="00B11F5C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  <w:r w:rsidRPr="00B11F5C">
        <w:rPr>
          <w:rFonts w:cstheme="minorHAnsi"/>
          <w:b/>
        </w:rPr>
        <w:t>Le mandant :</w:t>
      </w:r>
    </w:p>
    <w:p w14:paraId="5B76CE6A" w14:textId="77777777" w:rsidR="00426317" w:rsidRPr="00B11F5C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</w:p>
    <w:p w14:paraId="77D9ACCB" w14:textId="1C95D39F" w:rsidR="00426317" w:rsidRPr="00B11F5C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B11F5C">
        <w:rPr>
          <w:rFonts w:cstheme="minorHAnsi"/>
        </w:rPr>
        <w:t>La société ……</w:t>
      </w:r>
      <w:proofErr w:type="gramStart"/>
      <w:r w:rsidR="00311826" w:rsidRPr="00B11F5C">
        <w:rPr>
          <w:rFonts w:cstheme="minorHAnsi"/>
        </w:rPr>
        <w:t>……</w:t>
      </w:r>
      <w:r w:rsidRPr="00B11F5C">
        <w:rPr>
          <w:rFonts w:cstheme="minorHAnsi"/>
        </w:rPr>
        <w:t>.</w:t>
      </w:r>
      <w:proofErr w:type="gramEnd"/>
      <w:r w:rsidRPr="00B11F5C">
        <w:rPr>
          <w:rFonts w:cstheme="minorHAnsi"/>
        </w:rPr>
        <w:t xml:space="preserve">, représentée par ….., dont le siège social se situe …., immatriculée au RCS de …. </w:t>
      </w:r>
      <w:proofErr w:type="gramStart"/>
      <w:r w:rsidRPr="00B11F5C">
        <w:rPr>
          <w:rFonts w:cstheme="minorHAnsi"/>
        </w:rPr>
        <w:t>sous</w:t>
      </w:r>
      <w:proofErr w:type="gramEnd"/>
      <w:r w:rsidRPr="00B11F5C">
        <w:rPr>
          <w:rFonts w:cstheme="minorHAnsi"/>
        </w:rPr>
        <w:t xml:space="preserve"> le numéro ….</w:t>
      </w:r>
    </w:p>
    <w:p w14:paraId="74C6E459" w14:textId="4404053E" w:rsidR="005563A7" w:rsidRPr="00B11F5C" w:rsidRDefault="005563A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Confie l’exécution </w:t>
      </w:r>
      <w:r w:rsidR="005B3CCA"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des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missions détaillées à l’article 3 de la présente convention à</w:t>
      </w:r>
      <w:r w:rsidR="005B3CCA"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0D332D3C" w14:textId="77777777" w:rsidR="00426317" w:rsidRPr="00B11F5C" w:rsidRDefault="0042631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Le mandataire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</w:p>
    <w:p w14:paraId="7F5B16DB" w14:textId="77777777" w:rsidR="00426317" w:rsidRPr="00B11F5C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B11F5C">
        <w:rPr>
          <w:rFonts w:cstheme="minorHAnsi"/>
        </w:rPr>
        <w:t>La société ……</w:t>
      </w:r>
      <w:proofErr w:type="gramStart"/>
      <w:r w:rsidRPr="00B11F5C">
        <w:rPr>
          <w:rFonts w:cstheme="minorHAnsi"/>
        </w:rPr>
        <w:t>…….</w:t>
      </w:r>
      <w:proofErr w:type="gramEnd"/>
      <w:r w:rsidRPr="00B11F5C">
        <w:rPr>
          <w:rFonts w:cstheme="minorHAnsi"/>
        </w:rPr>
        <w:t xml:space="preserve">., représentée par ….., dont le siège social se situe …., immatriculée au RCS de …. </w:t>
      </w:r>
      <w:proofErr w:type="gramStart"/>
      <w:r w:rsidRPr="00B11F5C">
        <w:rPr>
          <w:rFonts w:cstheme="minorHAnsi"/>
        </w:rPr>
        <w:t>sous</w:t>
      </w:r>
      <w:proofErr w:type="gramEnd"/>
      <w:r w:rsidRPr="00B11F5C">
        <w:rPr>
          <w:rFonts w:cstheme="minorHAnsi"/>
        </w:rPr>
        <w:t xml:space="preserve"> le numéro ….</w:t>
      </w:r>
    </w:p>
    <w:p w14:paraId="6488DB5F" w14:textId="77777777" w:rsidR="005563A7" w:rsidRPr="00B11F5C" w:rsidRDefault="005563A7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E83254E" w14:textId="25409364" w:rsidR="00C5199C" w:rsidRDefault="00C5199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7BBC5E49" w14:textId="3CAB87CD" w:rsidR="00B11F5C" w:rsidRDefault="00B11F5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85A99A" w14:textId="4227A9F3" w:rsidR="00B11F5C" w:rsidRDefault="00B11F5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06AFBA21" w14:textId="77777777" w:rsidR="00311826" w:rsidRPr="00B11F5C" w:rsidRDefault="00311826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39F7BDB" w14:textId="4A2F0CF3" w:rsidR="00311826" w:rsidRDefault="005563A7" w:rsidP="00311826">
      <w:pPr>
        <w:tabs>
          <w:tab w:val="left" w:pos="0"/>
        </w:tabs>
        <w:spacing w:after="0"/>
        <w:jc w:val="center"/>
        <w:rPr>
          <w:rFonts w:cstheme="minorHAnsi"/>
        </w:rPr>
      </w:pPr>
      <w:r w:rsidRPr="00311826">
        <w:rPr>
          <w:rFonts w:cstheme="minorHAnsi"/>
          <w:u w:val="single"/>
        </w:rPr>
        <w:lastRenderedPageBreak/>
        <w:t>Dans le cadre du marché n°</w:t>
      </w:r>
      <w:r w:rsidR="00311826" w:rsidRPr="00311826">
        <w:rPr>
          <w:rFonts w:cstheme="minorHAnsi"/>
          <w:b/>
          <w:u w:val="single"/>
        </w:rPr>
        <w:t>25A0035</w:t>
      </w:r>
      <w:r w:rsidR="007D6629" w:rsidRPr="00311826">
        <w:rPr>
          <w:rFonts w:cstheme="minorHAnsi"/>
          <w:u w:val="single"/>
        </w:rPr>
        <w:t xml:space="preserve"> </w:t>
      </w:r>
      <w:r w:rsidRPr="00311826">
        <w:rPr>
          <w:rFonts w:cstheme="minorHAnsi"/>
          <w:u w:val="single"/>
        </w:rPr>
        <w:t>dont l’objet est</w:t>
      </w:r>
      <w:r w:rsidR="00311826">
        <w:rPr>
          <w:rFonts w:cstheme="minorHAnsi"/>
        </w:rPr>
        <w:t> :</w:t>
      </w:r>
    </w:p>
    <w:p w14:paraId="25ACCED8" w14:textId="008958A4" w:rsidR="00D50C23" w:rsidRPr="00311826" w:rsidRDefault="00311826" w:rsidP="00311826">
      <w:pPr>
        <w:shd w:val="clear" w:color="auto" w:fill="C6D9F1" w:themeFill="text2" w:themeFillTint="33"/>
        <w:tabs>
          <w:tab w:val="left" w:pos="0"/>
        </w:tabs>
        <w:spacing w:after="0"/>
        <w:jc w:val="center"/>
        <w:rPr>
          <w:rFonts w:cstheme="minorHAnsi"/>
          <w:b/>
        </w:rPr>
      </w:pPr>
      <w:r w:rsidRPr="00311826">
        <w:rPr>
          <w:rFonts w:ascii="Corbel" w:hAnsi="Corbel" w:cs="Arial"/>
          <w:b/>
          <w:sz w:val="24"/>
        </w:rPr>
        <w:t>FOURNITURE DE DISPOSITIFS MEDICAUX IMPLANTABLES ET NON IMPLAN</w:t>
      </w:r>
      <w:r w:rsidR="00A87153">
        <w:rPr>
          <w:rFonts w:ascii="Corbel" w:hAnsi="Corbel" w:cs="Arial"/>
          <w:b/>
          <w:sz w:val="24"/>
        </w:rPr>
        <w:t>T</w:t>
      </w:r>
      <w:bookmarkStart w:id="0" w:name="_GoBack"/>
      <w:bookmarkEnd w:id="0"/>
      <w:r w:rsidRPr="00311826">
        <w:rPr>
          <w:rFonts w:ascii="Corbel" w:hAnsi="Corbel" w:cs="Arial"/>
          <w:b/>
          <w:sz w:val="24"/>
        </w:rPr>
        <w:t>ABLES STERILES D'ENDOSCOPIES DIGESTIVES ET PULMONAIRES POUR LE CHU DE MONTPELLIER ETABLISSEMENT SUPPORT DU GHT EST HERAULT SUD AVEYRON.</w:t>
      </w:r>
    </w:p>
    <w:p w14:paraId="19281841" w14:textId="77777777" w:rsidR="00B11F5C" w:rsidRPr="00B11F5C" w:rsidRDefault="00B11F5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A465EA" w14:textId="069538B3" w:rsidR="005B3CCA" w:rsidRPr="00B11F5C" w:rsidRDefault="00D50C23" w:rsidP="005563A7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402998">
        <w:rPr>
          <w:rFonts w:cstheme="minorHAnsi"/>
          <w:b/>
        </w:rPr>
        <w:t>L</w:t>
      </w:r>
      <w:r w:rsidR="005B3CCA" w:rsidRPr="00402998">
        <w:rPr>
          <w:rFonts w:cstheme="minorHAnsi"/>
          <w:b/>
        </w:rPr>
        <w:t>es lots concernés par ce mandat sont les suivants :</w:t>
      </w:r>
    </w:p>
    <w:p w14:paraId="776498AF" w14:textId="77777777" w:rsidR="00F0782E" w:rsidRPr="00B11F5C" w:rsidRDefault="00F0782E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61DA85B3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 xml:space="preserve">Article 2 – Durée de la convention de mandat </w:t>
      </w:r>
    </w:p>
    <w:p w14:paraId="17480044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03EFB2F" w14:textId="38DC8144" w:rsidR="00126BC6" w:rsidRPr="00B11F5C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  <w:r w:rsidRPr="00B11F5C">
        <w:rPr>
          <w:rFonts w:cstheme="minorHAnsi"/>
        </w:rPr>
        <w:t xml:space="preserve">La convention de mandat </w:t>
      </w:r>
      <w:r w:rsidR="00765DD7" w:rsidRPr="00B11F5C">
        <w:rPr>
          <w:rFonts w:cstheme="minorHAnsi"/>
        </w:rPr>
        <w:t xml:space="preserve">prend </w:t>
      </w:r>
      <w:r w:rsidR="00F0782E" w:rsidRPr="00B11F5C">
        <w:rPr>
          <w:rFonts w:cstheme="minorHAnsi"/>
        </w:rPr>
        <w:t xml:space="preserve">effet à compter de la </w:t>
      </w:r>
      <w:r w:rsidRPr="00B11F5C">
        <w:rPr>
          <w:rFonts w:cstheme="minorHAnsi"/>
        </w:rPr>
        <w:t xml:space="preserve">date de notification, jusqu’à l’échéance du marché, sauf dénonciation express de ce mandat par le mandant. </w:t>
      </w:r>
    </w:p>
    <w:p w14:paraId="4B3702AE" w14:textId="77777777" w:rsidR="00126BC6" w:rsidRPr="00B11F5C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</w:p>
    <w:p w14:paraId="186EA76D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>Article 3 – Contenu de la mission du mandataire</w:t>
      </w:r>
    </w:p>
    <w:p w14:paraId="6819CEBF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11D6089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La mission du mandataire porte sur les éléments suivants : </w:t>
      </w:r>
    </w:p>
    <w:p w14:paraId="52441096" w14:textId="18ADCA6D" w:rsidR="00A958E6" w:rsidRPr="00B11F5C" w:rsidRDefault="00A87153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1006944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A958E6" w:rsidRPr="00B11F5C">
        <w:rPr>
          <w:rFonts w:cstheme="minorHAnsi"/>
        </w:rPr>
        <w:t>La signature du marché (acte d’engagement)</w:t>
      </w:r>
    </w:p>
    <w:p w14:paraId="1F0D37DF" w14:textId="054637FB" w:rsidR="007A6089" w:rsidRPr="00B11F5C" w:rsidRDefault="00A87153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075260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La réception des bons de commande</w:t>
      </w:r>
    </w:p>
    <w:p w14:paraId="59252028" w14:textId="3625A15B" w:rsidR="007A6089" w:rsidRPr="00B11F5C" w:rsidRDefault="00A87153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7301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La livraison des commandes</w:t>
      </w:r>
    </w:p>
    <w:p w14:paraId="004F7694" w14:textId="6FCB3A34" w:rsidR="007A6089" w:rsidRPr="00B11F5C" w:rsidRDefault="00A87153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1608270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L’établissement des factures d’ordre et pour le compte du mandat</w:t>
      </w:r>
    </w:p>
    <w:p w14:paraId="0384A94B" w14:textId="034F763D" w:rsidR="007A6089" w:rsidRPr="00B11F5C" w:rsidRDefault="00A87153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56523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 xml:space="preserve">L’encaissement des sommes </w:t>
      </w:r>
      <w:r w:rsidR="00E67686" w:rsidRPr="00B11F5C">
        <w:rPr>
          <w:rFonts w:cstheme="minorHAnsi"/>
        </w:rPr>
        <w:t>dues</w:t>
      </w:r>
      <w:r w:rsidR="007A6089" w:rsidRPr="00B11F5C">
        <w:rPr>
          <w:rFonts w:cstheme="minorHAnsi"/>
        </w:rPr>
        <w:t xml:space="preserve"> par l’établissement de santé sur </w:t>
      </w:r>
      <w:r w:rsidR="00C14E9F" w:rsidRPr="00B11F5C">
        <w:rPr>
          <w:rFonts w:cstheme="minorHAnsi"/>
        </w:rPr>
        <w:t>le</w:t>
      </w:r>
      <w:r w:rsidR="007A6089" w:rsidRPr="00B11F5C">
        <w:rPr>
          <w:rFonts w:cstheme="minorHAnsi"/>
        </w:rPr>
        <w:t xml:space="preserve"> compte bancaire </w:t>
      </w:r>
      <w:r w:rsidR="00C14E9F" w:rsidRPr="00B11F5C">
        <w:rPr>
          <w:rFonts w:cstheme="minorHAnsi"/>
        </w:rPr>
        <w:t>du mandant</w:t>
      </w:r>
    </w:p>
    <w:p w14:paraId="135F4518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8EA56F6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>A</w:t>
      </w:r>
      <w:r w:rsidR="00461769" w:rsidRPr="00B11F5C">
        <w:rPr>
          <w:rFonts w:cstheme="minorHAnsi"/>
          <w:b/>
          <w:u w:val="single"/>
        </w:rPr>
        <w:t xml:space="preserve">rticle 4 - </w:t>
      </w:r>
      <w:r w:rsidR="00624FC9" w:rsidRPr="00B11F5C">
        <w:rPr>
          <w:rFonts w:cstheme="minorHAnsi"/>
          <w:b/>
          <w:u w:val="single"/>
        </w:rPr>
        <w:t>C</w:t>
      </w:r>
      <w:r w:rsidR="00461769" w:rsidRPr="00B11F5C">
        <w:rPr>
          <w:rFonts w:cstheme="minorHAnsi"/>
          <w:b/>
          <w:u w:val="single"/>
        </w:rPr>
        <w:t>hangement affectant l</w:t>
      </w:r>
      <w:r w:rsidR="00624FC9" w:rsidRPr="00B11F5C">
        <w:rPr>
          <w:rFonts w:cstheme="minorHAnsi"/>
          <w:b/>
          <w:u w:val="single"/>
        </w:rPr>
        <w:t>a situation du</w:t>
      </w:r>
      <w:r w:rsidR="00461769" w:rsidRPr="00B11F5C">
        <w:rPr>
          <w:rFonts w:cstheme="minorHAnsi"/>
          <w:b/>
          <w:u w:val="single"/>
        </w:rPr>
        <w:t xml:space="preserve"> mandataire </w:t>
      </w:r>
    </w:p>
    <w:p w14:paraId="6116F996" w14:textId="77777777" w:rsidR="00461769" w:rsidRPr="00B11F5C" w:rsidRDefault="0046176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971EC53" w14:textId="4E7D5603" w:rsidR="00461769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Le titulaire informe le pouvoir adjudicateur de tout changement, qu’il concerne la situation juridique et opérationnelle du mandataire (changement de </w:t>
      </w:r>
      <w:r w:rsidR="00D50C23" w:rsidRPr="00B11F5C">
        <w:rPr>
          <w:rFonts w:cstheme="minorHAnsi"/>
        </w:rPr>
        <w:t>RIB</w:t>
      </w:r>
      <w:r w:rsidRPr="00B11F5C">
        <w:rPr>
          <w:rFonts w:cstheme="minorHAnsi"/>
        </w:rPr>
        <w:t xml:space="preserve">, changement de contact pour effectuer les missions listées ci-avant) ou bien le changement de mandataire. </w:t>
      </w:r>
    </w:p>
    <w:p w14:paraId="3283F728" w14:textId="77777777" w:rsidR="004E32CE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0BAD8C8E" w14:textId="7EDCFA04" w:rsidR="00461769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En ce sens, une nouvelle convention de mandat devra impérativement être </w:t>
      </w:r>
      <w:r w:rsidR="00765DD7" w:rsidRPr="00B11F5C">
        <w:rPr>
          <w:rFonts w:cstheme="minorHAnsi"/>
        </w:rPr>
        <w:t>remise</w:t>
      </w:r>
      <w:r w:rsidRPr="00B11F5C">
        <w:rPr>
          <w:rFonts w:cstheme="minorHAnsi"/>
        </w:rPr>
        <w:t xml:space="preserve"> au pouvoir adjudicateur avant tout début d’exécution. </w:t>
      </w:r>
    </w:p>
    <w:p w14:paraId="7E705E8A" w14:textId="77777777" w:rsidR="005B3CCA" w:rsidRPr="00B11F5C" w:rsidRDefault="005B3CCA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F5E0F4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B11F5C">
        <w:rPr>
          <w:rFonts w:cstheme="minorHAnsi"/>
          <w:b/>
        </w:rPr>
        <w:t>Fait à …</w:t>
      </w:r>
      <w:proofErr w:type="gramStart"/>
      <w:r w:rsidRPr="00B11F5C">
        <w:rPr>
          <w:rFonts w:cstheme="minorHAnsi"/>
          <w:b/>
        </w:rPr>
        <w:t>…….</w:t>
      </w:r>
      <w:proofErr w:type="gramEnd"/>
      <w:r w:rsidRPr="00B11F5C">
        <w:rPr>
          <w:rFonts w:cstheme="minorHAnsi"/>
          <w:b/>
        </w:rPr>
        <w:t xml:space="preserve">.    </w:t>
      </w:r>
      <w:r w:rsidR="00C771D8" w:rsidRPr="00B11F5C">
        <w:rPr>
          <w:rFonts w:cstheme="minorHAnsi"/>
          <w:b/>
        </w:rPr>
        <w:tab/>
      </w:r>
      <w:r w:rsidRPr="00B11F5C">
        <w:rPr>
          <w:rFonts w:cstheme="minorHAnsi"/>
          <w:b/>
        </w:rPr>
        <w:t xml:space="preserve"> </w:t>
      </w:r>
      <w:proofErr w:type="gramStart"/>
      <w:r w:rsidRPr="00B11F5C">
        <w:rPr>
          <w:rFonts w:cstheme="minorHAnsi"/>
          <w:b/>
        </w:rPr>
        <w:t>le</w:t>
      </w:r>
      <w:proofErr w:type="gramEnd"/>
      <w:r w:rsidR="00C771D8" w:rsidRPr="00B11F5C">
        <w:rPr>
          <w:rFonts w:cstheme="minorHAnsi"/>
          <w:b/>
        </w:rPr>
        <w:t> …………….</w:t>
      </w:r>
    </w:p>
    <w:p w14:paraId="42C3C16A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27854" w:rsidRPr="00B11F5C" w14:paraId="373AE087" w14:textId="77777777" w:rsidTr="00627854">
        <w:tc>
          <w:tcPr>
            <w:tcW w:w="4531" w:type="dxa"/>
          </w:tcPr>
          <w:p w14:paraId="7DD63E06" w14:textId="08333963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  <w:r w:rsidRPr="00B11F5C">
              <w:rPr>
                <w:rFonts w:cstheme="minorHAnsi"/>
                <w:b/>
              </w:rPr>
              <w:t>Signature du représentant de la société qui agit en qualité de mandant</w:t>
            </w:r>
            <w:r w:rsidRPr="00B11F5C">
              <w:rPr>
                <w:rFonts w:cstheme="minorHAnsi"/>
              </w:rPr>
              <w:t xml:space="preserve"> (indiquer nom, prénom, qualité. Le signataire doit être habilité à engager la société)</w:t>
            </w:r>
          </w:p>
        </w:tc>
        <w:tc>
          <w:tcPr>
            <w:tcW w:w="4531" w:type="dxa"/>
          </w:tcPr>
          <w:p w14:paraId="1F165801" w14:textId="6EA1F603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  <w:r w:rsidRPr="00B11F5C">
              <w:rPr>
                <w:rFonts w:cstheme="minorHAnsi"/>
                <w:b/>
              </w:rPr>
              <w:t xml:space="preserve">Signature du représentant de la société qui agit en qualité de mandataire </w:t>
            </w:r>
            <w:r w:rsidRPr="00B11F5C">
              <w:rPr>
                <w:rFonts w:cstheme="minorHAnsi"/>
              </w:rPr>
              <w:t>(indiquer nom, prénom, qualité. Le signataire doit être habilité à engager la société)</w:t>
            </w:r>
            <w:r w:rsidRPr="00B11F5C">
              <w:rPr>
                <w:rFonts w:cstheme="minorHAnsi"/>
                <w:b/>
              </w:rPr>
              <w:tab/>
            </w:r>
          </w:p>
        </w:tc>
      </w:tr>
      <w:tr w:rsidR="00627854" w:rsidRPr="00B11F5C" w14:paraId="6CE5B48A" w14:textId="77777777" w:rsidTr="00627854">
        <w:tc>
          <w:tcPr>
            <w:tcW w:w="4531" w:type="dxa"/>
          </w:tcPr>
          <w:p w14:paraId="059D80F8" w14:textId="68203BE8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08F289CC" w14:textId="77777777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4DFEBC07" w14:textId="77777777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7D9DDBD3" w14:textId="77777777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68C45D6D" w14:textId="0D4A7CAE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</w:p>
        </w:tc>
        <w:tc>
          <w:tcPr>
            <w:tcW w:w="4531" w:type="dxa"/>
          </w:tcPr>
          <w:p w14:paraId="50411C40" w14:textId="77777777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</w:p>
        </w:tc>
      </w:tr>
    </w:tbl>
    <w:p w14:paraId="6D47141C" w14:textId="198C4BB2" w:rsidR="007711C6" w:rsidRPr="00B11F5C" w:rsidRDefault="007711C6" w:rsidP="00EE3EAE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sectPr w:rsidR="007711C6" w:rsidRPr="00B11F5C" w:rsidSect="00D50C2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64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B4F422" w16cid:durableId="234402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2CFBC" w14:textId="77777777" w:rsidR="00C92CE6" w:rsidRDefault="00C92CE6" w:rsidP="007711C6">
      <w:pPr>
        <w:spacing w:after="0" w:line="240" w:lineRule="auto"/>
      </w:pPr>
      <w:r>
        <w:separator/>
      </w:r>
    </w:p>
  </w:endnote>
  <w:endnote w:type="continuationSeparator" w:id="0">
    <w:p w14:paraId="4C3D45CA" w14:textId="77777777" w:rsidR="00C92CE6" w:rsidRDefault="00C92CE6" w:rsidP="00771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4019355"/>
      <w:docPartObj>
        <w:docPartGallery w:val="Page Numbers (Bottom of Page)"/>
        <w:docPartUnique/>
      </w:docPartObj>
    </w:sdtPr>
    <w:sdtEndPr/>
    <w:sdtContent>
      <w:sdt>
        <w:sdtPr>
          <w:id w:val="114982160"/>
          <w:docPartObj>
            <w:docPartGallery w:val="Page Numbers (Bottom of Page)"/>
            <w:docPartUnique/>
          </w:docPartObj>
        </w:sdtPr>
        <w:sdtEndPr/>
        <w:sdtContent>
          <w:p w14:paraId="05599056" w14:textId="46F3655C" w:rsidR="007711C6" w:rsidRDefault="004252CA" w:rsidP="007711C6">
            <w:pPr>
              <w:pStyle w:val="Pieddepage"/>
              <w:jc w:val="right"/>
            </w:pPr>
            <w:r>
              <w:fldChar w:fldCharType="begin"/>
            </w:r>
            <w:r w:rsidR="007711C6">
              <w:instrText xml:space="preserve"> PAGE   \* MERGEFORMAT </w:instrText>
            </w:r>
            <w:r>
              <w:fldChar w:fldCharType="separate"/>
            </w:r>
            <w:r w:rsidR="00A87153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  <w:p w14:paraId="5802EE36" w14:textId="77777777" w:rsidR="007711C6" w:rsidRDefault="00A87153">
        <w:pPr>
          <w:pStyle w:val="Pieddepage"/>
          <w:jc w:val="right"/>
        </w:pPr>
      </w:p>
    </w:sdtContent>
  </w:sdt>
  <w:p w14:paraId="03796596" w14:textId="77777777" w:rsidR="007711C6" w:rsidRDefault="007711C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60E88" w14:textId="1B79789B" w:rsidR="007C17BB" w:rsidRDefault="00966371" w:rsidP="007C17BB">
    <w:pPr>
      <w:pStyle w:val="Pieddepage"/>
      <w:jc w:val="center"/>
    </w:pPr>
    <w:r>
      <w:t xml:space="preserve">25A0035 – ENDOSCOPIE DIGESTIVE ET PULMONAIRE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70496" w14:textId="77777777" w:rsidR="00C92CE6" w:rsidRDefault="00C92CE6" w:rsidP="007711C6">
      <w:pPr>
        <w:spacing w:after="0" w:line="240" w:lineRule="auto"/>
      </w:pPr>
      <w:r>
        <w:separator/>
      </w:r>
    </w:p>
  </w:footnote>
  <w:footnote w:type="continuationSeparator" w:id="0">
    <w:p w14:paraId="1F65E091" w14:textId="77777777" w:rsidR="00C92CE6" w:rsidRDefault="00C92CE6" w:rsidP="00771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EAC4E" w14:textId="77777777" w:rsidR="004B0B7D" w:rsidRDefault="005E47B2">
    <w:pPr>
      <w:pStyle w:val="En-tte"/>
    </w:pPr>
    <w:r>
      <w:t xml:space="preserve">    </w:t>
    </w:r>
  </w:p>
  <w:p w14:paraId="77951382" w14:textId="77777777" w:rsidR="005E47B2" w:rsidRDefault="005E47B2" w:rsidP="005E47B2">
    <w:pPr>
      <w:pStyle w:val="En-tte"/>
      <w:tabs>
        <w:tab w:val="clear" w:pos="4536"/>
      </w:tabs>
    </w:pPr>
  </w:p>
  <w:p w14:paraId="2D1A6713" w14:textId="77777777" w:rsidR="005E47B2" w:rsidRDefault="005E47B2" w:rsidP="005E47B2">
    <w:pPr>
      <w:spacing w:before="240"/>
      <w:ind w:right="-15"/>
      <w:rPr>
        <w:rFonts w:ascii="Calibri" w:hAnsi="Calibri" w:cs="Calibri"/>
        <w:b/>
        <w:bCs/>
        <w:color w:val="2B2B68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A1C0F" w14:textId="7F0AF809" w:rsidR="00552B10" w:rsidRPr="00552B10" w:rsidRDefault="00C93399">
    <w:pPr>
      <w:pStyle w:val="En-tte"/>
      <w:rPr>
        <w:rFonts w:ascii="Calibri" w:hAnsi="Calibri" w:cs="Calibri"/>
        <w:b/>
        <w:bCs/>
        <w:color w:val="2B2B68"/>
        <w:sz w:val="28"/>
        <w:szCs w:val="28"/>
      </w:rPr>
    </w:pPr>
    <w:r>
      <w:rPr>
        <w:noProof/>
        <w:lang w:eastAsia="fr-FR"/>
      </w:rPr>
      <w:fldChar w:fldCharType="begin"/>
    </w:r>
    <w:r>
      <w:rPr>
        <w:noProof/>
        <w:lang w:eastAsia="fr-FR"/>
      </w:rPr>
      <w:instrText xml:space="preserve"> INCLUDEPICTURE  "cid:image006.png@01DA6B38.155EB5C0" \* MERGEFORMATINET </w:instrText>
    </w:r>
    <w:r>
      <w:rPr>
        <w:noProof/>
        <w:lang w:eastAsia="fr-FR"/>
      </w:rPr>
      <w:fldChar w:fldCharType="separate"/>
    </w:r>
    <w:r w:rsidR="005229FD">
      <w:rPr>
        <w:noProof/>
        <w:lang w:eastAsia="fr-FR"/>
      </w:rPr>
      <w:fldChar w:fldCharType="begin"/>
    </w:r>
    <w:r w:rsidR="005229FD">
      <w:rPr>
        <w:noProof/>
        <w:lang w:eastAsia="fr-FR"/>
      </w:rPr>
      <w:instrText xml:space="preserve"> INCLUDEPICTURE  "cid:image006.png@01DA6B38.155EB5C0" \* MERGEFORMATINET </w:instrText>
    </w:r>
    <w:r w:rsidR="005229FD">
      <w:rPr>
        <w:noProof/>
        <w:lang w:eastAsia="fr-FR"/>
      </w:rPr>
      <w:fldChar w:fldCharType="separate"/>
    </w:r>
    <w:r w:rsidR="00E45A6F">
      <w:rPr>
        <w:noProof/>
        <w:lang w:eastAsia="fr-FR"/>
      </w:rPr>
      <w:fldChar w:fldCharType="begin"/>
    </w:r>
    <w:r w:rsidR="00E45A6F">
      <w:rPr>
        <w:noProof/>
        <w:lang w:eastAsia="fr-FR"/>
      </w:rPr>
      <w:instrText xml:space="preserve"> INCLUDEPICTURE  "cid:image006.png@01DA6B38.155EB5C0" \* MERGEFORMATINET </w:instrText>
    </w:r>
    <w:r w:rsidR="00E45A6F">
      <w:rPr>
        <w:noProof/>
        <w:lang w:eastAsia="fr-FR"/>
      </w:rPr>
      <w:fldChar w:fldCharType="separate"/>
    </w:r>
    <w:r w:rsidR="00D50C23">
      <w:rPr>
        <w:noProof/>
        <w:lang w:eastAsia="fr-FR"/>
      </w:rPr>
      <w:fldChar w:fldCharType="begin"/>
    </w:r>
    <w:r w:rsidR="00D50C23">
      <w:rPr>
        <w:noProof/>
        <w:lang w:eastAsia="fr-FR"/>
      </w:rPr>
      <w:instrText xml:space="preserve"> INCLUDEPICTURE  "cid:image006.png@01DA6B38.155EB5C0" \* MERGEFORMATINET </w:instrText>
    </w:r>
    <w:r w:rsidR="00D50C23">
      <w:rPr>
        <w:noProof/>
        <w:lang w:eastAsia="fr-FR"/>
      </w:rPr>
      <w:fldChar w:fldCharType="separate"/>
    </w:r>
    <w:r w:rsidR="00C5199C">
      <w:rPr>
        <w:noProof/>
        <w:lang w:eastAsia="fr-FR"/>
      </w:rPr>
      <w:fldChar w:fldCharType="begin"/>
    </w:r>
    <w:r w:rsidR="00C5199C">
      <w:rPr>
        <w:noProof/>
        <w:lang w:eastAsia="fr-FR"/>
      </w:rPr>
      <w:instrText xml:space="preserve"> INCLUDEPICTURE  "cid:image006.png@01DA6B38.155EB5C0" \* MERGEFORMATINET </w:instrText>
    </w:r>
    <w:r w:rsidR="00C5199C">
      <w:rPr>
        <w:noProof/>
        <w:lang w:eastAsia="fr-FR"/>
      </w:rPr>
      <w:fldChar w:fldCharType="separate"/>
    </w:r>
    <w:r w:rsidR="00B11F5C">
      <w:rPr>
        <w:noProof/>
        <w:lang w:eastAsia="fr-FR"/>
      </w:rPr>
      <w:fldChar w:fldCharType="begin"/>
    </w:r>
    <w:r w:rsidR="00B11F5C">
      <w:rPr>
        <w:noProof/>
        <w:lang w:eastAsia="fr-FR"/>
      </w:rPr>
      <w:instrText xml:space="preserve"> INCLUDEPICTURE  "cid:image006.png@01DA6B38.155EB5C0" \* MERGEFORMATINET </w:instrText>
    </w:r>
    <w:r w:rsidR="00B11F5C">
      <w:rPr>
        <w:noProof/>
        <w:lang w:eastAsia="fr-FR"/>
      </w:rPr>
      <w:fldChar w:fldCharType="separate"/>
    </w:r>
    <w:r w:rsidR="007C17BB">
      <w:rPr>
        <w:noProof/>
        <w:lang w:eastAsia="fr-FR"/>
      </w:rPr>
      <w:fldChar w:fldCharType="begin"/>
    </w:r>
    <w:r w:rsidR="007C17BB">
      <w:rPr>
        <w:noProof/>
        <w:lang w:eastAsia="fr-FR"/>
      </w:rPr>
      <w:instrText xml:space="preserve"> INCLUDEPICTURE  "cid:image006.png@01DA6B38.155EB5C0" \* MERGEFORMATINET </w:instrText>
    </w:r>
    <w:r w:rsidR="007C17BB">
      <w:rPr>
        <w:noProof/>
        <w:lang w:eastAsia="fr-FR"/>
      </w:rPr>
      <w:fldChar w:fldCharType="separate"/>
    </w:r>
    <w:r w:rsidR="009A4179">
      <w:rPr>
        <w:noProof/>
        <w:lang w:eastAsia="fr-FR"/>
      </w:rPr>
      <w:fldChar w:fldCharType="begin"/>
    </w:r>
    <w:r w:rsidR="009A4179">
      <w:rPr>
        <w:noProof/>
        <w:lang w:eastAsia="fr-FR"/>
      </w:rPr>
      <w:instrText xml:space="preserve"> INCLUDEPICTURE  "cid:image006.png@01DA6B38.155EB5C0" \* MERGEFORMATINET </w:instrText>
    </w:r>
    <w:r w:rsidR="009A4179">
      <w:rPr>
        <w:noProof/>
        <w:lang w:eastAsia="fr-FR"/>
      </w:rPr>
      <w:fldChar w:fldCharType="separate"/>
    </w:r>
    <w:r w:rsidR="00402998">
      <w:rPr>
        <w:noProof/>
        <w:lang w:eastAsia="fr-FR"/>
      </w:rPr>
      <w:fldChar w:fldCharType="begin"/>
    </w:r>
    <w:r w:rsidR="00402998">
      <w:rPr>
        <w:noProof/>
        <w:lang w:eastAsia="fr-FR"/>
      </w:rPr>
      <w:instrText xml:space="preserve"> INCLUDEPICTURE  "cid:image006.png@01DA6B38.155EB5C0" \* MERGEFORMATINET </w:instrText>
    </w:r>
    <w:r w:rsidR="00402998">
      <w:rPr>
        <w:noProof/>
        <w:lang w:eastAsia="fr-FR"/>
      </w:rPr>
      <w:fldChar w:fldCharType="separate"/>
    </w:r>
    <w:r w:rsidR="00311826">
      <w:rPr>
        <w:noProof/>
        <w:lang w:eastAsia="fr-FR"/>
      </w:rPr>
      <w:fldChar w:fldCharType="begin"/>
    </w:r>
    <w:r w:rsidR="00311826">
      <w:rPr>
        <w:noProof/>
        <w:lang w:eastAsia="fr-FR"/>
      </w:rPr>
      <w:instrText xml:space="preserve"> INCLUDEPICTURE  "cid:image006.png@01DA6B38.155EB5C0" \* MERGEFORMATINET </w:instrText>
    </w:r>
    <w:r w:rsidR="00311826">
      <w:rPr>
        <w:noProof/>
        <w:lang w:eastAsia="fr-FR"/>
      </w:rPr>
      <w:fldChar w:fldCharType="separate"/>
    </w:r>
    <w:r w:rsidR="00966371">
      <w:rPr>
        <w:noProof/>
        <w:lang w:eastAsia="fr-FR"/>
      </w:rPr>
      <w:fldChar w:fldCharType="begin"/>
    </w:r>
    <w:r w:rsidR="00966371">
      <w:rPr>
        <w:noProof/>
        <w:lang w:eastAsia="fr-FR"/>
      </w:rPr>
      <w:instrText xml:space="preserve"> INCLUDEPICTURE  "cid:image006.png@01DA6B38.155EB5C0" \* MERGEFORMATINET </w:instrText>
    </w:r>
    <w:r w:rsidR="00966371">
      <w:rPr>
        <w:noProof/>
        <w:lang w:eastAsia="fr-FR"/>
      </w:rPr>
      <w:fldChar w:fldCharType="separate"/>
    </w:r>
    <w:r w:rsidR="00A87153">
      <w:rPr>
        <w:noProof/>
        <w:lang w:eastAsia="fr-FR"/>
      </w:rPr>
      <w:fldChar w:fldCharType="begin"/>
    </w:r>
    <w:r w:rsidR="00A87153">
      <w:rPr>
        <w:noProof/>
        <w:lang w:eastAsia="fr-FR"/>
      </w:rPr>
      <w:instrText xml:space="preserve"> </w:instrText>
    </w:r>
    <w:r w:rsidR="00A87153">
      <w:rPr>
        <w:noProof/>
        <w:lang w:eastAsia="fr-FR"/>
      </w:rPr>
      <w:instrText>INCLUDEPICTURE  "cid:image006.png@01DA6B38.155EB5C0" \* MERGEFORMATINET</w:instrText>
    </w:r>
    <w:r w:rsidR="00A87153">
      <w:rPr>
        <w:noProof/>
        <w:lang w:eastAsia="fr-FR"/>
      </w:rPr>
      <w:instrText xml:space="preserve"> </w:instrText>
    </w:r>
    <w:r w:rsidR="00A87153">
      <w:rPr>
        <w:noProof/>
        <w:lang w:eastAsia="fr-FR"/>
      </w:rPr>
      <w:fldChar w:fldCharType="separate"/>
    </w:r>
    <w:r w:rsidR="00A87153">
      <w:rPr>
        <w:noProof/>
        <w:lang w:eastAsia="fr-FR"/>
      </w:rPr>
      <w:pict w14:anchorId="1DB935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3pt;height:47.25pt;visibility:visible">
          <v:imagedata r:id="rId1" r:href="rId2"/>
        </v:shape>
      </w:pict>
    </w:r>
    <w:r w:rsidR="00A87153">
      <w:rPr>
        <w:noProof/>
        <w:lang w:eastAsia="fr-FR"/>
      </w:rPr>
      <w:fldChar w:fldCharType="end"/>
    </w:r>
    <w:r w:rsidR="00966371">
      <w:rPr>
        <w:noProof/>
        <w:lang w:eastAsia="fr-FR"/>
      </w:rPr>
      <w:fldChar w:fldCharType="end"/>
    </w:r>
    <w:r w:rsidR="00311826">
      <w:rPr>
        <w:noProof/>
        <w:lang w:eastAsia="fr-FR"/>
      </w:rPr>
      <w:fldChar w:fldCharType="end"/>
    </w:r>
    <w:r w:rsidR="00402998">
      <w:rPr>
        <w:noProof/>
        <w:lang w:eastAsia="fr-FR"/>
      </w:rPr>
      <w:fldChar w:fldCharType="end"/>
    </w:r>
    <w:r w:rsidR="009A4179">
      <w:rPr>
        <w:noProof/>
        <w:lang w:eastAsia="fr-FR"/>
      </w:rPr>
      <w:fldChar w:fldCharType="end"/>
    </w:r>
    <w:r w:rsidR="007C17BB">
      <w:rPr>
        <w:noProof/>
        <w:lang w:eastAsia="fr-FR"/>
      </w:rPr>
      <w:fldChar w:fldCharType="end"/>
    </w:r>
    <w:r w:rsidR="00B11F5C">
      <w:rPr>
        <w:noProof/>
        <w:lang w:eastAsia="fr-FR"/>
      </w:rPr>
      <w:fldChar w:fldCharType="end"/>
    </w:r>
    <w:r w:rsidR="00C5199C">
      <w:rPr>
        <w:noProof/>
        <w:lang w:eastAsia="fr-FR"/>
      </w:rPr>
      <w:fldChar w:fldCharType="end"/>
    </w:r>
    <w:r w:rsidR="00D50C23">
      <w:rPr>
        <w:noProof/>
        <w:lang w:eastAsia="fr-FR"/>
      </w:rPr>
      <w:fldChar w:fldCharType="end"/>
    </w:r>
    <w:r w:rsidR="00E45A6F">
      <w:rPr>
        <w:noProof/>
        <w:lang w:eastAsia="fr-FR"/>
      </w:rPr>
      <w:fldChar w:fldCharType="end"/>
    </w:r>
    <w:r w:rsidR="005229FD">
      <w:rPr>
        <w:noProof/>
        <w:lang w:eastAsia="fr-FR"/>
      </w:rPr>
      <w:fldChar w:fldCharType="end"/>
    </w:r>
    <w:r>
      <w:rPr>
        <w:noProof/>
        <w:lang w:eastAsia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256"/>
    <w:multiLevelType w:val="hybridMultilevel"/>
    <w:tmpl w:val="780C050E"/>
    <w:lvl w:ilvl="0" w:tplc="704EFF8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04744"/>
    <w:multiLevelType w:val="hybridMultilevel"/>
    <w:tmpl w:val="05863DD6"/>
    <w:lvl w:ilvl="0" w:tplc="FAD44A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47632"/>
    <w:multiLevelType w:val="hybridMultilevel"/>
    <w:tmpl w:val="409E7A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F7694"/>
    <w:multiLevelType w:val="hybridMultilevel"/>
    <w:tmpl w:val="AB30C3EA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F2B"/>
    <w:rsid w:val="000358CE"/>
    <w:rsid w:val="00036AA6"/>
    <w:rsid w:val="000457EE"/>
    <w:rsid w:val="000939A2"/>
    <w:rsid w:val="000B413E"/>
    <w:rsid w:val="0011770C"/>
    <w:rsid w:val="00126BC6"/>
    <w:rsid w:val="00175EEA"/>
    <w:rsid w:val="001859F1"/>
    <w:rsid w:val="00196C20"/>
    <w:rsid w:val="001A378C"/>
    <w:rsid w:val="001C5A00"/>
    <w:rsid w:val="00203976"/>
    <w:rsid w:val="002E157C"/>
    <w:rsid w:val="00311826"/>
    <w:rsid w:val="00321CB0"/>
    <w:rsid w:val="00375565"/>
    <w:rsid w:val="003863AE"/>
    <w:rsid w:val="003D00DC"/>
    <w:rsid w:val="00402998"/>
    <w:rsid w:val="004252CA"/>
    <w:rsid w:val="00426317"/>
    <w:rsid w:val="004512C2"/>
    <w:rsid w:val="0045215F"/>
    <w:rsid w:val="00461769"/>
    <w:rsid w:val="00463A61"/>
    <w:rsid w:val="00472D6A"/>
    <w:rsid w:val="004924AD"/>
    <w:rsid w:val="004A3272"/>
    <w:rsid w:val="004B0B7D"/>
    <w:rsid w:val="004E32CE"/>
    <w:rsid w:val="00507384"/>
    <w:rsid w:val="005229FD"/>
    <w:rsid w:val="00545003"/>
    <w:rsid w:val="00552B10"/>
    <w:rsid w:val="005563A7"/>
    <w:rsid w:val="005A4344"/>
    <w:rsid w:val="005B3CCA"/>
    <w:rsid w:val="005E47B2"/>
    <w:rsid w:val="005E5614"/>
    <w:rsid w:val="00624FC9"/>
    <w:rsid w:val="00627854"/>
    <w:rsid w:val="00670753"/>
    <w:rsid w:val="00684CF9"/>
    <w:rsid w:val="00685146"/>
    <w:rsid w:val="006A4705"/>
    <w:rsid w:val="006E702E"/>
    <w:rsid w:val="007439DF"/>
    <w:rsid w:val="00765DD7"/>
    <w:rsid w:val="007711C6"/>
    <w:rsid w:val="00793F6C"/>
    <w:rsid w:val="007A6089"/>
    <w:rsid w:val="007B4F2B"/>
    <w:rsid w:val="007C17BB"/>
    <w:rsid w:val="007D6629"/>
    <w:rsid w:val="00807262"/>
    <w:rsid w:val="00830C20"/>
    <w:rsid w:val="0086402D"/>
    <w:rsid w:val="00931665"/>
    <w:rsid w:val="009372A3"/>
    <w:rsid w:val="0094057E"/>
    <w:rsid w:val="00966371"/>
    <w:rsid w:val="009868CF"/>
    <w:rsid w:val="009A4179"/>
    <w:rsid w:val="00A87153"/>
    <w:rsid w:val="00A94CED"/>
    <w:rsid w:val="00A958E6"/>
    <w:rsid w:val="00AA7F0B"/>
    <w:rsid w:val="00B11F5C"/>
    <w:rsid w:val="00B63F4A"/>
    <w:rsid w:val="00B91D36"/>
    <w:rsid w:val="00BB5DCA"/>
    <w:rsid w:val="00C14E9F"/>
    <w:rsid w:val="00C33D20"/>
    <w:rsid w:val="00C5199C"/>
    <w:rsid w:val="00C6176A"/>
    <w:rsid w:val="00C771D8"/>
    <w:rsid w:val="00C91EAA"/>
    <w:rsid w:val="00C92CE6"/>
    <w:rsid w:val="00C93399"/>
    <w:rsid w:val="00C97E26"/>
    <w:rsid w:val="00CD5409"/>
    <w:rsid w:val="00CE3C94"/>
    <w:rsid w:val="00D14CCF"/>
    <w:rsid w:val="00D15E04"/>
    <w:rsid w:val="00D50C23"/>
    <w:rsid w:val="00DA6C5D"/>
    <w:rsid w:val="00E45A6F"/>
    <w:rsid w:val="00E67686"/>
    <w:rsid w:val="00E93C70"/>
    <w:rsid w:val="00E96903"/>
    <w:rsid w:val="00EC2640"/>
    <w:rsid w:val="00EE3EAE"/>
    <w:rsid w:val="00EF3F32"/>
    <w:rsid w:val="00F0782E"/>
    <w:rsid w:val="00FD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  <w14:docId w14:val="6A99AE57"/>
  <w15:docId w15:val="{601234A5-BC09-42D8-838D-11999F83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7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61D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D6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11C6"/>
  </w:style>
  <w:style w:type="paragraph" w:styleId="Pieddepage">
    <w:name w:val="footer"/>
    <w:basedOn w:val="Normal"/>
    <w:link w:val="Pieddepag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11C6"/>
  </w:style>
  <w:style w:type="character" w:styleId="Marquedecommentaire">
    <w:name w:val="annotation reference"/>
    <w:basedOn w:val="Policepardfaut"/>
    <w:uiPriority w:val="99"/>
    <w:semiHidden/>
    <w:unhideWhenUsed/>
    <w:rsid w:val="00C14E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4E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4E9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4E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14E9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4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4E9F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627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1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05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8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6" ma:contentTypeDescription="Crée un document." ma:contentTypeScope="" ma:versionID="f2ccaf8c1dbd9acb9fea85e72527aeca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206bb4e9898752f804a071f226be6b32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8E2DC-50A3-4316-8061-6128ED0E2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46AB0F-2B5A-4B0E-AA54-F96B48AAC6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5C8DC0-5271-40E1-99A3-ED0E3E32FE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42A99-DE24-4DEB-ABD3-695461B71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507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AP-HM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p086772</dc:creator>
  <cp:keywords/>
  <dc:description/>
  <cp:lastModifiedBy>POUTIER EMMA</cp:lastModifiedBy>
  <cp:revision>28</cp:revision>
  <cp:lastPrinted>2020-10-28T13:50:00Z</cp:lastPrinted>
  <dcterms:created xsi:type="dcterms:W3CDTF">2020-10-28T15:04:00Z</dcterms:created>
  <dcterms:modified xsi:type="dcterms:W3CDTF">2025-07-09T13:31:00Z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